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ЗАВДАННЯ КЛАСНОГО КЕРІВНИКА (1-4 КЛАСИ)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1.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Глибоко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потреби.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2.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2C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2C41">
        <w:rPr>
          <w:rFonts w:ascii="Times New Roman" w:hAnsi="Times New Roman" w:cs="Times New Roman"/>
          <w:sz w:val="28"/>
          <w:szCs w:val="28"/>
        </w:rPr>
        <w:t>ізнавальні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активне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3.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Розширювати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поглиблювати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систематизувати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правил,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2C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4.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турботливого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до людей,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всенародних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>бань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5.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справедливо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чужі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емоційно-ціннісне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до них.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6.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за планом,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перед собою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кретні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7.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Розкривати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суспільно-корисних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справах,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C92C41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C92C41">
        <w:rPr>
          <w:rFonts w:ascii="Times New Roman" w:hAnsi="Times New Roman" w:cs="Times New Roman"/>
          <w:sz w:val="28"/>
          <w:szCs w:val="28"/>
        </w:rPr>
        <w:t>ідовного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8.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характеру: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старанність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організованість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обов’язковість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співпереживання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шанобливе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до старших,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чесніс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доброту,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дисциплінованість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9. </w:t>
      </w:r>
      <w:proofErr w:type="gramStart"/>
      <w:r w:rsidRPr="00C92C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звичаїв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обрядів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свят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скарбниць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10.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турбуватися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ними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11.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C92C4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92C41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нею.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ЗАВДАННЯ КЛАСНОГО КЕРІВНИКА (5-6 КЛАСИ)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1.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потреб.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2.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2C41">
        <w:rPr>
          <w:rFonts w:ascii="Times New Roman" w:hAnsi="Times New Roman" w:cs="Times New Roman"/>
          <w:sz w:val="28"/>
          <w:szCs w:val="28"/>
        </w:rPr>
        <w:t>дружного</w:t>
      </w:r>
      <w:proofErr w:type="gram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організованого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активізацію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колективної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(КТС).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lastRenderedPageBreak/>
        <w:t xml:space="preserve">  3.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Орієнтація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2C41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4.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Прищеплення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планувати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2C41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92C41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на день,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плану,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самозобов’язання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самозвітуватися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5.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етичних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прави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6.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рис характеру: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обов’язковості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чесності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організованості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доброти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щирості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до старших,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співпереживання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вимогливості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2C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92C41">
        <w:rPr>
          <w:rFonts w:ascii="Times New Roman" w:hAnsi="Times New Roman" w:cs="Times New Roman"/>
          <w:sz w:val="28"/>
          <w:szCs w:val="28"/>
        </w:rPr>
        <w:t xml:space="preserve"> себе.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7.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висловлюват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думку.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8.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proofErr w:type="gramStart"/>
      <w:r w:rsidRPr="00C92C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2C41">
        <w:rPr>
          <w:rFonts w:ascii="Times New Roman" w:hAnsi="Times New Roman" w:cs="Times New Roman"/>
          <w:sz w:val="28"/>
          <w:szCs w:val="28"/>
        </w:rPr>
        <w:t>ізнавальну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9. </w:t>
      </w:r>
      <w:proofErr w:type="spellStart"/>
      <w:proofErr w:type="gramStart"/>
      <w:r w:rsidRPr="00C92C4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потреби у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громадській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ширше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до справ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тур</w:t>
      </w:r>
      <w:r>
        <w:rPr>
          <w:rFonts w:ascii="Times New Roman" w:hAnsi="Times New Roman" w:cs="Times New Roman"/>
          <w:sz w:val="28"/>
          <w:szCs w:val="28"/>
        </w:rPr>
        <w:t>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старших.</w:t>
      </w:r>
      <w:proofErr w:type="gramEnd"/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10.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прекрасне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творах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взаєминах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11.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2C4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92C41">
        <w:rPr>
          <w:rFonts w:ascii="Times New Roman" w:hAnsi="Times New Roman" w:cs="Times New Roman"/>
          <w:sz w:val="28"/>
          <w:szCs w:val="28"/>
        </w:rPr>
        <w:t>ідомої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бережливого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державного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12.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методам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доброго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правилам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C92C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2C41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13.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2C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скарбів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14.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становленні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15.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вихованн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ЗАВДАННЯ КЛАСНОГО КЕРІВНИКА (7-8 КЛАСИ)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 1.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інтересі</w:t>
      </w:r>
      <w:proofErr w:type="gramStart"/>
      <w:r w:rsidRPr="00C92C4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92C41">
        <w:rPr>
          <w:rFonts w:ascii="Times New Roman" w:hAnsi="Times New Roman" w:cs="Times New Roman"/>
          <w:sz w:val="28"/>
          <w:szCs w:val="28"/>
        </w:rPr>
        <w:t xml:space="preserve"> та потреб.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lastRenderedPageBreak/>
        <w:t xml:space="preserve">  2.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C92C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2C41">
        <w:rPr>
          <w:rFonts w:ascii="Times New Roman" w:hAnsi="Times New Roman" w:cs="Times New Roman"/>
          <w:sz w:val="28"/>
          <w:szCs w:val="28"/>
        </w:rPr>
        <w:t>ізнанні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характеру, у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негативними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рисами,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3.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рис характеру: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чесності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самокритичності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альтруїзму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до старших,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взаємодопомоги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принциповості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4.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стисло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свою думку,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збагачувати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2C4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92C41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запас,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гот</w:t>
      </w:r>
      <w:r>
        <w:rPr>
          <w:rFonts w:ascii="Times New Roman" w:hAnsi="Times New Roman" w:cs="Times New Roman"/>
          <w:sz w:val="28"/>
          <w:szCs w:val="28"/>
        </w:rPr>
        <w:t>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виступів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5.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навчально-пізнавальних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6.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виробленню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C92C4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92C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загальнолюдських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7.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законі</w:t>
      </w:r>
      <w:proofErr w:type="gramStart"/>
      <w:r w:rsidRPr="00C92C4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92C41"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8. Робота над </w:t>
      </w:r>
      <w:proofErr w:type="spellStart"/>
      <w:proofErr w:type="gramStart"/>
      <w:r w:rsidRPr="00C92C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2C41">
        <w:rPr>
          <w:rFonts w:ascii="Times New Roman" w:hAnsi="Times New Roman" w:cs="Times New Roman"/>
          <w:sz w:val="28"/>
          <w:szCs w:val="28"/>
        </w:rPr>
        <w:t>ідвищенням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плануванні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налізі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повсякденної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9.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C92C4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92C41">
        <w:rPr>
          <w:rFonts w:ascii="Times New Roman" w:hAnsi="Times New Roman" w:cs="Times New Roman"/>
          <w:sz w:val="28"/>
          <w:szCs w:val="28"/>
        </w:rPr>
        <w:t>іально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значущої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в них потреби в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громадській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трудовими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громадськими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колективами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10.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C92C4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потреби</w:t>
      </w:r>
      <w:proofErr w:type="gramEnd"/>
      <w:r w:rsidRPr="00C92C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ґрунті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свят,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обрядів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звичаїв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народу.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ЗАВДАННЯ КЛАСНОГО КЕРІВНИКА (9-11 КЛАСИ)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1.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Максимальне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класом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самовихо</w:t>
      </w:r>
      <w:r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самоаналізу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2.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учнях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рис: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скромності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доброти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сміливості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правдивості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до старших, благородства,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бережливості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діловитості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організованості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старанності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3.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демократичної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відстоювати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свою точк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4.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C92C4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92C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до науки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lastRenderedPageBreak/>
        <w:t xml:space="preserve">  5.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моральності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взаєминах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юнаків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законодав</w:t>
      </w:r>
      <w:r>
        <w:rPr>
          <w:rFonts w:ascii="Times New Roman" w:hAnsi="Times New Roman" w:cs="Times New Roman"/>
          <w:sz w:val="28"/>
          <w:szCs w:val="28"/>
        </w:rPr>
        <w:t>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</w:t>
      </w:r>
      <w:proofErr w:type="gramStart"/>
      <w:r>
        <w:rPr>
          <w:rFonts w:ascii="Times New Roman" w:hAnsi="Times New Roman" w:cs="Times New Roman"/>
          <w:sz w:val="28"/>
          <w:szCs w:val="28"/>
        </w:rPr>
        <w:t>м’ю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6.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Прищеплення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2C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7. </w:t>
      </w:r>
      <w:proofErr w:type="spellStart"/>
      <w:proofErr w:type="gramStart"/>
      <w:r w:rsidRPr="00C92C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2C41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свідомого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мі</w:t>
      </w:r>
      <w:r>
        <w:rPr>
          <w:rFonts w:ascii="Times New Roman" w:hAnsi="Times New Roman" w:cs="Times New Roman"/>
          <w:sz w:val="28"/>
          <w:szCs w:val="28"/>
        </w:rPr>
        <w:t>сця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8.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>бутнього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9.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скарбів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народу та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зразків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10.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організаторських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становленню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іміджу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C92C41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C92C4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2C41" w:rsidRPr="00C92C41" w:rsidRDefault="00C92C41" w:rsidP="00C92C41">
      <w:pPr>
        <w:rPr>
          <w:rFonts w:ascii="Times New Roman" w:hAnsi="Times New Roman" w:cs="Times New Roman"/>
          <w:sz w:val="28"/>
          <w:szCs w:val="28"/>
        </w:rPr>
      </w:pPr>
      <w:r w:rsidRPr="00C92C41">
        <w:rPr>
          <w:rFonts w:ascii="Times New Roman" w:hAnsi="Times New Roman" w:cs="Times New Roman"/>
          <w:sz w:val="28"/>
          <w:szCs w:val="28"/>
        </w:rPr>
        <w:t xml:space="preserve">  11. </w:t>
      </w:r>
      <w:proofErr w:type="spellStart"/>
      <w:proofErr w:type="gramStart"/>
      <w:r w:rsidRPr="00C92C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2C41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зміцненні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B32832" w:rsidRPr="00C92C41" w:rsidRDefault="00C92C41" w:rsidP="00C92C41">
      <w:r w:rsidRPr="00C92C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Випускник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цивілізованою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освіченою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духовною та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вільною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гуманістичним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2C4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92C41">
        <w:rPr>
          <w:rFonts w:ascii="Times New Roman" w:hAnsi="Times New Roman" w:cs="Times New Roman"/>
          <w:sz w:val="28"/>
          <w:szCs w:val="28"/>
        </w:rPr>
        <w:t>ітосприйняттям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здатною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самостійний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відповідальні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усвідомлює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особисту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за свою долю, долю народу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C92C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2C41">
        <w:rPr>
          <w:rFonts w:ascii="Times New Roman" w:hAnsi="Times New Roman" w:cs="Times New Roman"/>
          <w:sz w:val="28"/>
          <w:szCs w:val="28"/>
        </w:rPr>
        <w:t>ці</w:t>
      </w:r>
      <w:r>
        <w:t>лому</w:t>
      </w:r>
      <w:proofErr w:type="spellEnd"/>
      <w:r>
        <w:t>.</w:t>
      </w:r>
    </w:p>
    <w:sectPr w:rsidR="00B32832" w:rsidRPr="00C9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92C41"/>
    <w:rsid w:val="00B32832"/>
    <w:rsid w:val="00C9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865</Words>
  <Characters>4937</Characters>
  <Application>Microsoft Office Word</Application>
  <DocSecurity>0</DocSecurity>
  <Lines>41</Lines>
  <Paragraphs>11</Paragraphs>
  <ScaleCrop>false</ScaleCrop>
  <Company>MultiDVD Team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2015-01-23T16:04:00Z</dcterms:created>
  <dcterms:modified xsi:type="dcterms:W3CDTF">2015-01-23T16:07:00Z</dcterms:modified>
</cp:coreProperties>
</file>