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Рекомендации психолога родителям пятиклассников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Понимать трудности, с которыми сталкивается ребенок при переходе в основную школу и, постепенно приучая его к самостоятельности, не отказывать ребенку в помощи при подготовке к уроку, мотивируя отказ тем, что он уже вырос.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Научить ребенка организовывать свой труд самостоятельно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(вести дневник, планировать выполнение домашнего задания, подготовить рабочее место, собрать все необходимое для школы).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Помочь ребенку запомнить все фамилии, имена, отчества учителей-предметников и классного руководителя.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Обеспечить соблюдение ребенком оптимального для его возраста режима дня и собственной занятости.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Никогда не обсуждать с ребенком учителей, формировать положительное отношение ребенка к школе.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Создать необходимые условия для полноценного отдыха ребенка в свободное от учебы время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(посещение бассейна, спортивных площадок, прогулки на свежем воздухе и т. д.).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* Верить в своего ребенка, опираться на его реальные возможности, обеспечить ему эмоциональный комфорт дома.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Рекомендации родителям детей с низким уровнем произвольного внимания: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1. Необходимо поощрять за целенаправленность, сосредоточенность. Хвалить в каждом случае, когда ему удалось довести каждое начатое дело до конца.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 xml:space="preserve">2. </w:t>
      </w:r>
      <w:proofErr w:type="gram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Задания разбивать на более мелкие, не бросаться от одного к другому, учить ребенка доделывать.</w:t>
      </w:r>
      <w:proofErr w:type="gramEnd"/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3. Развитие внимания, памяти, мышления, пространственного восприятия, зрительной координации, развития тонкой моторики руки, контроля деятельности.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Всему этому способствует: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1.Распорядок дня.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2.Список необходимых дел.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3.Записки с напоминанием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(прививать навыки планирования и организации деятельности).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4.Не скупиться на поощрение. Недолжно быть раздражающих предметов.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5.Интерьер должен быть спокойных тонов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Советы родителям для нормализации общения с ребенком.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Безусловное принятие ребенка, то есть нужно любить его не за то, что он умный, хорошо учится, послушный и т.д., а просто так, за то, что он есть, и не забывать говорить об этом.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Испытывать негативные эмоции — это нормально, важно проявлять свое недовольство адекватно. Выражайте недовольство отдельными действиями, а не ребенком в целом</w:t>
      </w:r>
      <w:proofErr w:type="gram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.(</w:t>
      </w:r>
      <w:proofErr w:type="gramEnd"/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«В этот раз ты не старался, я расстроена твой плохой оценкой» вместо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«Ты неумеха и лентяй, так и знала, что получишь двойку!»).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Старайтесь обращаться к ребенку не только с претензиями и критикой, важно говорить на равных, тогда ребенок будет стремиться к общению. Для начала постарайтесь зафиксировать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 xml:space="preserve">(можно письменно), сколько раз за день Вы обращаетесь ребенку с критикой и нравоучениями, а сколько — просто так, чтобы </w:t>
      </w:r>
      <w:proofErr w:type="spell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обсудитьчто-то</w:t>
      </w:r>
      <w:proofErr w:type="spellEnd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proofErr w:type="gram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интересное</w:t>
      </w:r>
      <w:proofErr w:type="gramEnd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, поделиться новостями, мыслями; сколько раз Вы похвалили ребенка за день? Доброжелательных обращений должно быть больше!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proofErr w:type="gram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Ребенку очень важно слышать от близких взрослых позитивную оценку его действий, недаром некоторые дети открыто спрашивают “ Ты меня любишь?», даже провоцируют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«Я плохой, я </w:t>
      </w:r>
      <w:proofErr w:type="spell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дурак</w:t>
      </w:r>
      <w:proofErr w:type="spellEnd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…» при этом надеясь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(подсознательно), что его разубедят, скажут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что-то наподобие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«Я думаю, что ты хороший, умный, просто сегодня не получилось, нужно постараться в следующий раз, я все равно тебя люблю».</w:t>
      </w:r>
      <w:proofErr w:type="gramEnd"/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 xml:space="preserve">Если мы искренне говорим с ребенком о том, что чувствуем, он тоже учится говорить о своих чувствах, </w:t>
      </w:r>
      <w:proofErr w:type="gram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а</w:t>
      </w:r>
      <w:proofErr w:type="gramEnd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 следовательно и лучше их понимать.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Важно, чтобы ребенок умел выражать свои чувства словами, а для этого нужно развивать его речь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(беседы, чтение книг и т.д.).</w:t>
      </w:r>
    </w:p>
    <w:p w:rsidR="001E0103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rFonts w:ascii="Arial" w:hAnsi="Arial" w:cs="Arial"/>
          <w:smallCaps/>
          <w:color w:val="333333"/>
          <w:spacing w:val="-10"/>
          <w:sz w:val="22"/>
          <w:szCs w:val="22"/>
        </w:rPr>
      </w:pP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Часто семейные тайны оказывают негативное влияние на </w:t>
      </w:r>
      <w:proofErr w:type="spell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психо-эмоциональное</w:t>
      </w:r>
      <w:proofErr w:type="spellEnd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 xml:space="preserve"> развитие ребенка — он чувствует, что что-то не так, но, не зная причины, начинает </w:t>
      </w:r>
      <w:proofErr w:type="gramStart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сомневаться</w:t>
      </w:r>
      <w:proofErr w:type="gramEnd"/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 xml:space="preserve"> прежде всего в себе, появляются необоснованные страхи, которые переходят в депрессию со всеми последствиями. Практически во всех случаях поговорка</w:t>
      </w:r>
      <w:r w:rsidRPr="001E0103">
        <w:rPr>
          <w:rStyle w:val="apple-converted-space"/>
          <w:rFonts w:ascii="Arial" w:hAnsi="Arial" w:cs="Arial"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smallCaps/>
          <w:color w:val="333333"/>
          <w:spacing w:val="-10"/>
          <w:sz w:val="22"/>
          <w:szCs w:val="22"/>
        </w:rPr>
        <w:t>«Лучше горькая правда, чем сладкая ложь» оказывается актуальна, но важно дозировать информацию в соответствии с возрастом ребенка.</w:t>
      </w:r>
    </w:p>
    <w:p w:rsidR="006C7152" w:rsidRPr="001E0103" w:rsidRDefault="001E0103" w:rsidP="001E0103">
      <w:pPr>
        <w:pStyle w:val="a3"/>
        <w:shd w:val="clear" w:color="auto" w:fill="FFFFFF"/>
        <w:spacing w:before="120" w:beforeAutospacing="0" w:after="120" w:afterAutospacing="0" w:line="216" w:lineRule="auto"/>
        <w:jc w:val="both"/>
        <w:rPr>
          <w:smallCaps/>
          <w:spacing w:val="-10"/>
          <w:sz w:val="22"/>
          <w:szCs w:val="22"/>
        </w:rPr>
      </w:pPr>
      <w:r w:rsidRPr="001E0103">
        <w:rPr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Помните, что ребенок воспроизводит с другими людьми</w:t>
      </w:r>
      <w:r w:rsidRPr="001E0103">
        <w:rPr>
          <w:rStyle w:val="apple-converted-space"/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 </w:t>
      </w:r>
      <w:r w:rsidRPr="001E0103">
        <w:rPr>
          <w:rFonts w:ascii="Arial" w:hAnsi="Arial" w:cs="Arial"/>
          <w:b/>
          <w:bCs/>
          <w:smallCaps/>
          <w:color w:val="333333"/>
          <w:spacing w:val="-10"/>
          <w:sz w:val="22"/>
          <w:szCs w:val="22"/>
        </w:rPr>
        <w:t>(а потом и со своими детьми) модель поведения и общения, усвоенную в семье</w:t>
      </w:r>
    </w:p>
    <w:sectPr w:rsidR="006C7152" w:rsidRPr="001E0103" w:rsidSect="001E0103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0103"/>
    <w:rsid w:val="00004D53"/>
    <w:rsid w:val="000125D6"/>
    <w:rsid w:val="000254E6"/>
    <w:rsid w:val="00026CF1"/>
    <w:rsid w:val="000378CA"/>
    <w:rsid w:val="00046400"/>
    <w:rsid w:val="00050A34"/>
    <w:rsid w:val="000624BF"/>
    <w:rsid w:val="00063AD4"/>
    <w:rsid w:val="00064A79"/>
    <w:rsid w:val="00066A62"/>
    <w:rsid w:val="00073FA8"/>
    <w:rsid w:val="00084693"/>
    <w:rsid w:val="000945E7"/>
    <w:rsid w:val="00095805"/>
    <w:rsid w:val="000A3988"/>
    <w:rsid w:val="000A4147"/>
    <w:rsid w:val="000B1A93"/>
    <w:rsid w:val="000B731D"/>
    <w:rsid w:val="000C17A9"/>
    <w:rsid w:val="000C65CA"/>
    <w:rsid w:val="000E7CA5"/>
    <w:rsid w:val="000F126C"/>
    <w:rsid w:val="000F1503"/>
    <w:rsid w:val="00100FF6"/>
    <w:rsid w:val="001048DD"/>
    <w:rsid w:val="00104B0D"/>
    <w:rsid w:val="001056D2"/>
    <w:rsid w:val="00106785"/>
    <w:rsid w:val="00111838"/>
    <w:rsid w:val="00133D17"/>
    <w:rsid w:val="00140901"/>
    <w:rsid w:val="00144E30"/>
    <w:rsid w:val="00170C5C"/>
    <w:rsid w:val="00175738"/>
    <w:rsid w:val="00176A6F"/>
    <w:rsid w:val="001807A8"/>
    <w:rsid w:val="00192873"/>
    <w:rsid w:val="001960ED"/>
    <w:rsid w:val="001972E9"/>
    <w:rsid w:val="001B252E"/>
    <w:rsid w:val="001B6682"/>
    <w:rsid w:val="001C0523"/>
    <w:rsid w:val="001C0DA7"/>
    <w:rsid w:val="001C2BB1"/>
    <w:rsid w:val="001C451A"/>
    <w:rsid w:val="001D2A87"/>
    <w:rsid w:val="001D3F7B"/>
    <w:rsid w:val="001E0103"/>
    <w:rsid w:val="001E57F9"/>
    <w:rsid w:val="001F6E44"/>
    <w:rsid w:val="00201A13"/>
    <w:rsid w:val="00203BAE"/>
    <w:rsid w:val="00204903"/>
    <w:rsid w:val="00205254"/>
    <w:rsid w:val="0020617B"/>
    <w:rsid w:val="00216A62"/>
    <w:rsid w:val="00216ECF"/>
    <w:rsid w:val="0021729A"/>
    <w:rsid w:val="00217E41"/>
    <w:rsid w:val="0022069D"/>
    <w:rsid w:val="00220FA0"/>
    <w:rsid w:val="00221F92"/>
    <w:rsid w:val="002359D9"/>
    <w:rsid w:val="00250EBC"/>
    <w:rsid w:val="00253319"/>
    <w:rsid w:val="00253A97"/>
    <w:rsid w:val="002541F6"/>
    <w:rsid w:val="00266BA6"/>
    <w:rsid w:val="002701FF"/>
    <w:rsid w:val="00270969"/>
    <w:rsid w:val="00270CD2"/>
    <w:rsid w:val="00272577"/>
    <w:rsid w:val="002807CD"/>
    <w:rsid w:val="0028242D"/>
    <w:rsid w:val="00284CF6"/>
    <w:rsid w:val="002850A0"/>
    <w:rsid w:val="002902A6"/>
    <w:rsid w:val="002932CE"/>
    <w:rsid w:val="002951B8"/>
    <w:rsid w:val="002A050F"/>
    <w:rsid w:val="002A17B0"/>
    <w:rsid w:val="002A3DD6"/>
    <w:rsid w:val="002A668A"/>
    <w:rsid w:val="002A6944"/>
    <w:rsid w:val="002B05E3"/>
    <w:rsid w:val="002B072D"/>
    <w:rsid w:val="002B1CC4"/>
    <w:rsid w:val="002D4EEC"/>
    <w:rsid w:val="002D737D"/>
    <w:rsid w:val="002D7B4C"/>
    <w:rsid w:val="002E3AC7"/>
    <w:rsid w:val="002F426A"/>
    <w:rsid w:val="002F509B"/>
    <w:rsid w:val="002F7E9C"/>
    <w:rsid w:val="00312461"/>
    <w:rsid w:val="003126DA"/>
    <w:rsid w:val="00312B86"/>
    <w:rsid w:val="00317A51"/>
    <w:rsid w:val="00326B8B"/>
    <w:rsid w:val="003369DD"/>
    <w:rsid w:val="003372A2"/>
    <w:rsid w:val="003605E5"/>
    <w:rsid w:val="00362D9B"/>
    <w:rsid w:val="00365607"/>
    <w:rsid w:val="00365AF2"/>
    <w:rsid w:val="00371E5F"/>
    <w:rsid w:val="00373880"/>
    <w:rsid w:val="00384C71"/>
    <w:rsid w:val="0038587D"/>
    <w:rsid w:val="003919B3"/>
    <w:rsid w:val="00393487"/>
    <w:rsid w:val="00394E19"/>
    <w:rsid w:val="00397061"/>
    <w:rsid w:val="0039734A"/>
    <w:rsid w:val="003B741B"/>
    <w:rsid w:val="003D449F"/>
    <w:rsid w:val="003E58A9"/>
    <w:rsid w:val="003E63A6"/>
    <w:rsid w:val="003F27D5"/>
    <w:rsid w:val="00410B8C"/>
    <w:rsid w:val="00411B52"/>
    <w:rsid w:val="0041497E"/>
    <w:rsid w:val="0042238F"/>
    <w:rsid w:val="00422DD9"/>
    <w:rsid w:val="00437094"/>
    <w:rsid w:val="00454460"/>
    <w:rsid w:val="00457F28"/>
    <w:rsid w:val="00461E1E"/>
    <w:rsid w:val="004640A4"/>
    <w:rsid w:val="00465672"/>
    <w:rsid w:val="0048738D"/>
    <w:rsid w:val="00492354"/>
    <w:rsid w:val="004B27C5"/>
    <w:rsid w:val="004C1FC2"/>
    <w:rsid w:val="004C2B85"/>
    <w:rsid w:val="004D3517"/>
    <w:rsid w:val="004D35DC"/>
    <w:rsid w:val="004D445F"/>
    <w:rsid w:val="004D68D9"/>
    <w:rsid w:val="004E0DAE"/>
    <w:rsid w:val="004E4E00"/>
    <w:rsid w:val="004F08B4"/>
    <w:rsid w:val="004F3FDA"/>
    <w:rsid w:val="004F6E68"/>
    <w:rsid w:val="004F7118"/>
    <w:rsid w:val="004F7670"/>
    <w:rsid w:val="005006F0"/>
    <w:rsid w:val="00502248"/>
    <w:rsid w:val="00503AFC"/>
    <w:rsid w:val="00513397"/>
    <w:rsid w:val="00515678"/>
    <w:rsid w:val="00517B9A"/>
    <w:rsid w:val="0052484E"/>
    <w:rsid w:val="0054597C"/>
    <w:rsid w:val="0055050E"/>
    <w:rsid w:val="0055125D"/>
    <w:rsid w:val="00553686"/>
    <w:rsid w:val="005567E6"/>
    <w:rsid w:val="00573C6D"/>
    <w:rsid w:val="0058595B"/>
    <w:rsid w:val="00590025"/>
    <w:rsid w:val="00592D83"/>
    <w:rsid w:val="00595728"/>
    <w:rsid w:val="00595882"/>
    <w:rsid w:val="005A5571"/>
    <w:rsid w:val="005B3288"/>
    <w:rsid w:val="005B35C0"/>
    <w:rsid w:val="005C081C"/>
    <w:rsid w:val="005C60D4"/>
    <w:rsid w:val="005D2970"/>
    <w:rsid w:val="005E767B"/>
    <w:rsid w:val="005F0C67"/>
    <w:rsid w:val="00603898"/>
    <w:rsid w:val="00606495"/>
    <w:rsid w:val="00607FDE"/>
    <w:rsid w:val="00611B41"/>
    <w:rsid w:val="00623448"/>
    <w:rsid w:val="00623E38"/>
    <w:rsid w:val="0062559F"/>
    <w:rsid w:val="006262DF"/>
    <w:rsid w:val="006303FA"/>
    <w:rsid w:val="00644284"/>
    <w:rsid w:val="0064603F"/>
    <w:rsid w:val="00667D70"/>
    <w:rsid w:val="00667EB2"/>
    <w:rsid w:val="00671367"/>
    <w:rsid w:val="00671FB9"/>
    <w:rsid w:val="00675F0D"/>
    <w:rsid w:val="00676DEF"/>
    <w:rsid w:val="00681EAF"/>
    <w:rsid w:val="006832AE"/>
    <w:rsid w:val="006A02E0"/>
    <w:rsid w:val="006A0528"/>
    <w:rsid w:val="006A09EC"/>
    <w:rsid w:val="006A7B52"/>
    <w:rsid w:val="006B2FAF"/>
    <w:rsid w:val="006B40C9"/>
    <w:rsid w:val="006B4ED1"/>
    <w:rsid w:val="006C243F"/>
    <w:rsid w:val="006C2A4E"/>
    <w:rsid w:val="006C7152"/>
    <w:rsid w:val="006D2076"/>
    <w:rsid w:val="006D419C"/>
    <w:rsid w:val="006D6372"/>
    <w:rsid w:val="006D730E"/>
    <w:rsid w:val="006E0F98"/>
    <w:rsid w:val="006E15B8"/>
    <w:rsid w:val="006E2900"/>
    <w:rsid w:val="006F080F"/>
    <w:rsid w:val="006F1BF5"/>
    <w:rsid w:val="006F2A32"/>
    <w:rsid w:val="006F2CCC"/>
    <w:rsid w:val="006F561A"/>
    <w:rsid w:val="0070078E"/>
    <w:rsid w:val="00701C95"/>
    <w:rsid w:val="00701CE9"/>
    <w:rsid w:val="00704247"/>
    <w:rsid w:val="00710547"/>
    <w:rsid w:val="007131FD"/>
    <w:rsid w:val="00714188"/>
    <w:rsid w:val="0071452A"/>
    <w:rsid w:val="00714E38"/>
    <w:rsid w:val="00715976"/>
    <w:rsid w:val="00716F86"/>
    <w:rsid w:val="00717BB1"/>
    <w:rsid w:val="00725259"/>
    <w:rsid w:val="0073325F"/>
    <w:rsid w:val="00741782"/>
    <w:rsid w:val="007427EF"/>
    <w:rsid w:val="0074508D"/>
    <w:rsid w:val="00750725"/>
    <w:rsid w:val="00752762"/>
    <w:rsid w:val="00754406"/>
    <w:rsid w:val="00755272"/>
    <w:rsid w:val="007566BC"/>
    <w:rsid w:val="00756F1E"/>
    <w:rsid w:val="00774150"/>
    <w:rsid w:val="00783966"/>
    <w:rsid w:val="00784AB3"/>
    <w:rsid w:val="00785389"/>
    <w:rsid w:val="00786823"/>
    <w:rsid w:val="007900DB"/>
    <w:rsid w:val="0079067E"/>
    <w:rsid w:val="00792FBB"/>
    <w:rsid w:val="0079418C"/>
    <w:rsid w:val="007B7538"/>
    <w:rsid w:val="007C32CF"/>
    <w:rsid w:val="007D5BB2"/>
    <w:rsid w:val="007D734D"/>
    <w:rsid w:val="007E53A1"/>
    <w:rsid w:val="007E61E2"/>
    <w:rsid w:val="007F37CA"/>
    <w:rsid w:val="007F5E79"/>
    <w:rsid w:val="00803E2D"/>
    <w:rsid w:val="008126CE"/>
    <w:rsid w:val="00817F1A"/>
    <w:rsid w:val="00833317"/>
    <w:rsid w:val="00836D53"/>
    <w:rsid w:val="00842229"/>
    <w:rsid w:val="00847549"/>
    <w:rsid w:val="00850731"/>
    <w:rsid w:val="00854F7A"/>
    <w:rsid w:val="00855333"/>
    <w:rsid w:val="00873FD1"/>
    <w:rsid w:val="00876DC4"/>
    <w:rsid w:val="008777EA"/>
    <w:rsid w:val="00890C0A"/>
    <w:rsid w:val="00891FFD"/>
    <w:rsid w:val="0089621E"/>
    <w:rsid w:val="008A07F1"/>
    <w:rsid w:val="008A2801"/>
    <w:rsid w:val="008A4596"/>
    <w:rsid w:val="008A536C"/>
    <w:rsid w:val="008B29AD"/>
    <w:rsid w:val="008B2AAE"/>
    <w:rsid w:val="008B7E10"/>
    <w:rsid w:val="008C7837"/>
    <w:rsid w:val="008C7CFB"/>
    <w:rsid w:val="008C7EDF"/>
    <w:rsid w:val="008D16A5"/>
    <w:rsid w:val="008D1DB7"/>
    <w:rsid w:val="008D731C"/>
    <w:rsid w:val="008E3660"/>
    <w:rsid w:val="008E746A"/>
    <w:rsid w:val="008F227C"/>
    <w:rsid w:val="008F7CF6"/>
    <w:rsid w:val="0090048A"/>
    <w:rsid w:val="00911DB6"/>
    <w:rsid w:val="00916140"/>
    <w:rsid w:val="009218AE"/>
    <w:rsid w:val="00924AC0"/>
    <w:rsid w:val="00925107"/>
    <w:rsid w:val="009270F4"/>
    <w:rsid w:val="009272BB"/>
    <w:rsid w:val="00927419"/>
    <w:rsid w:val="00934FC7"/>
    <w:rsid w:val="0093766E"/>
    <w:rsid w:val="00945EC6"/>
    <w:rsid w:val="0095006A"/>
    <w:rsid w:val="0095165E"/>
    <w:rsid w:val="0095166F"/>
    <w:rsid w:val="00962C2C"/>
    <w:rsid w:val="009645CD"/>
    <w:rsid w:val="00970648"/>
    <w:rsid w:val="00973085"/>
    <w:rsid w:val="0099150F"/>
    <w:rsid w:val="009920A9"/>
    <w:rsid w:val="00995674"/>
    <w:rsid w:val="009A116E"/>
    <w:rsid w:val="009A45C4"/>
    <w:rsid w:val="009A6B17"/>
    <w:rsid w:val="009C0BD7"/>
    <w:rsid w:val="009C636D"/>
    <w:rsid w:val="009C75E2"/>
    <w:rsid w:val="009D7D27"/>
    <w:rsid w:val="009F0260"/>
    <w:rsid w:val="009F2FE4"/>
    <w:rsid w:val="009F48C3"/>
    <w:rsid w:val="00A008D7"/>
    <w:rsid w:val="00A02F05"/>
    <w:rsid w:val="00A052A1"/>
    <w:rsid w:val="00A13865"/>
    <w:rsid w:val="00A26246"/>
    <w:rsid w:val="00A306A9"/>
    <w:rsid w:val="00A33B57"/>
    <w:rsid w:val="00A5145C"/>
    <w:rsid w:val="00A6247A"/>
    <w:rsid w:val="00A62EC4"/>
    <w:rsid w:val="00A64083"/>
    <w:rsid w:val="00A6477B"/>
    <w:rsid w:val="00A66B18"/>
    <w:rsid w:val="00A66EC0"/>
    <w:rsid w:val="00A73BB5"/>
    <w:rsid w:val="00A73E91"/>
    <w:rsid w:val="00A74D94"/>
    <w:rsid w:val="00A772AA"/>
    <w:rsid w:val="00A85A7B"/>
    <w:rsid w:val="00A94952"/>
    <w:rsid w:val="00A97456"/>
    <w:rsid w:val="00AA2B07"/>
    <w:rsid w:val="00AB10AA"/>
    <w:rsid w:val="00AC7DC6"/>
    <w:rsid w:val="00AD0FD5"/>
    <w:rsid w:val="00AD7C3C"/>
    <w:rsid w:val="00AE1712"/>
    <w:rsid w:val="00AF2AB2"/>
    <w:rsid w:val="00AF2CE1"/>
    <w:rsid w:val="00AF3502"/>
    <w:rsid w:val="00AF5EE4"/>
    <w:rsid w:val="00AF7B90"/>
    <w:rsid w:val="00B00E71"/>
    <w:rsid w:val="00B01021"/>
    <w:rsid w:val="00B05EC0"/>
    <w:rsid w:val="00B10A09"/>
    <w:rsid w:val="00B15AAA"/>
    <w:rsid w:val="00B20F0E"/>
    <w:rsid w:val="00B316B5"/>
    <w:rsid w:val="00B41F32"/>
    <w:rsid w:val="00B42B10"/>
    <w:rsid w:val="00B532BF"/>
    <w:rsid w:val="00B61D9B"/>
    <w:rsid w:val="00B6325C"/>
    <w:rsid w:val="00B6467A"/>
    <w:rsid w:val="00B66338"/>
    <w:rsid w:val="00B66C03"/>
    <w:rsid w:val="00B7011D"/>
    <w:rsid w:val="00B738FB"/>
    <w:rsid w:val="00B75A55"/>
    <w:rsid w:val="00B75F1A"/>
    <w:rsid w:val="00B80D0E"/>
    <w:rsid w:val="00B81FE5"/>
    <w:rsid w:val="00B866CA"/>
    <w:rsid w:val="00B92371"/>
    <w:rsid w:val="00B92E5A"/>
    <w:rsid w:val="00B95F0E"/>
    <w:rsid w:val="00BA2DFD"/>
    <w:rsid w:val="00BA6553"/>
    <w:rsid w:val="00BC09B1"/>
    <w:rsid w:val="00BC0C35"/>
    <w:rsid w:val="00BC5DF2"/>
    <w:rsid w:val="00BC6690"/>
    <w:rsid w:val="00BC6F14"/>
    <w:rsid w:val="00BC7ACA"/>
    <w:rsid w:val="00BD21EF"/>
    <w:rsid w:val="00BD4C6A"/>
    <w:rsid w:val="00BD4F17"/>
    <w:rsid w:val="00BE04C6"/>
    <w:rsid w:val="00BF0D80"/>
    <w:rsid w:val="00BF432B"/>
    <w:rsid w:val="00BF5CAE"/>
    <w:rsid w:val="00BF7819"/>
    <w:rsid w:val="00C01664"/>
    <w:rsid w:val="00C05CA3"/>
    <w:rsid w:val="00C067CF"/>
    <w:rsid w:val="00C10D07"/>
    <w:rsid w:val="00C13880"/>
    <w:rsid w:val="00C143D9"/>
    <w:rsid w:val="00C145CF"/>
    <w:rsid w:val="00C16C00"/>
    <w:rsid w:val="00C17D46"/>
    <w:rsid w:val="00C210F2"/>
    <w:rsid w:val="00C23C11"/>
    <w:rsid w:val="00C32FF8"/>
    <w:rsid w:val="00C3728E"/>
    <w:rsid w:val="00C414FF"/>
    <w:rsid w:val="00C42628"/>
    <w:rsid w:val="00C427FB"/>
    <w:rsid w:val="00C42971"/>
    <w:rsid w:val="00C441FD"/>
    <w:rsid w:val="00C4582C"/>
    <w:rsid w:val="00C5025E"/>
    <w:rsid w:val="00C5029E"/>
    <w:rsid w:val="00C52198"/>
    <w:rsid w:val="00C53CCE"/>
    <w:rsid w:val="00C5656D"/>
    <w:rsid w:val="00C704E1"/>
    <w:rsid w:val="00C73F9E"/>
    <w:rsid w:val="00C77656"/>
    <w:rsid w:val="00C77962"/>
    <w:rsid w:val="00C807B1"/>
    <w:rsid w:val="00C821FD"/>
    <w:rsid w:val="00C8257A"/>
    <w:rsid w:val="00C82769"/>
    <w:rsid w:val="00C85E39"/>
    <w:rsid w:val="00C94AC6"/>
    <w:rsid w:val="00CB4A11"/>
    <w:rsid w:val="00CB6A46"/>
    <w:rsid w:val="00CC3835"/>
    <w:rsid w:val="00CC455B"/>
    <w:rsid w:val="00CC64A3"/>
    <w:rsid w:val="00CD271C"/>
    <w:rsid w:val="00CD4851"/>
    <w:rsid w:val="00CE0A71"/>
    <w:rsid w:val="00CE2768"/>
    <w:rsid w:val="00CE7A14"/>
    <w:rsid w:val="00D027D3"/>
    <w:rsid w:val="00D046B1"/>
    <w:rsid w:val="00D054E4"/>
    <w:rsid w:val="00D05C09"/>
    <w:rsid w:val="00D1301B"/>
    <w:rsid w:val="00D16485"/>
    <w:rsid w:val="00D25CCC"/>
    <w:rsid w:val="00D32639"/>
    <w:rsid w:val="00D457DF"/>
    <w:rsid w:val="00D47A9C"/>
    <w:rsid w:val="00D5259C"/>
    <w:rsid w:val="00D54576"/>
    <w:rsid w:val="00D60AC6"/>
    <w:rsid w:val="00D676C9"/>
    <w:rsid w:val="00D93EA4"/>
    <w:rsid w:val="00D956D1"/>
    <w:rsid w:val="00D96ED6"/>
    <w:rsid w:val="00D97FEB"/>
    <w:rsid w:val="00DA4CE9"/>
    <w:rsid w:val="00DB2A5E"/>
    <w:rsid w:val="00DC5AAA"/>
    <w:rsid w:val="00DC6F4F"/>
    <w:rsid w:val="00DD148A"/>
    <w:rsid w:val="00DD32DE"/>
    <w:rsid w:val="00DF086B"/>
    <w:rsid w:val="00DF111B"/>
    <w:rsid w:val="00DF1791"/>
    <w:rsid w:val="00DF5A15"/>
    <w:rsid w:val="00E03898"/>
    <w:rsid w:val="00E06A3D"/>
    <w:rsid w:val="00E14B79"/>
    <w:rsid w:val="00E161BB"/>
    <w:rsid w:val="00E21E09"/>
    <w:rsid w:val="00E22AD9"/>
    <w:rsid w:val="00E27D88"/>
    <w:rsid w:val="00E343B5"/>
    <w:rsid w:val="00E350DB"/>
    <w:rsid w:val="00E36BA7"/>
    <w:rsid w:val="00E405E9"/>
    <w:rsid w:val="00E4416E"/>
    <w:rsid w:val="00E452A5"/>
    <w:rsid w:val="00E640A2"/>
    <w:rsid w:val="00E71E35"/>
    <w:rsid w:val="00E72773"/>
    <w:rsid w:val="00E8058D"/>
    <w:rsid w:val="00E86372"/>
    <w:rsid w:val="00E90B19"/>
    <w:rsid w:val="00E947DE"/>
    <w:rsid w:val="00EA0BDA"/>
    <w:rsid w:val="00EA0C84"/>
    <w:rsid w:val="00EA3346"/>
    <w:rsid w:val="00EA46D7"/>
    <w:rsid w:val="00EB40DC"/>
    <w:rsid w:val="00EB6EEF"/>
    <w:rsid w:val="00EC4B33"/>
    <w:rsid w:val="00EC51FA"/>
    <w:rsid w:val="00EC79B5"/>
    <w:rsid w:val="00ED1788"/>
    <w:rsid w:val="00ED199D"/>
    <w:rsid w:val="00ED4D29"/>
    <w:rsid w:val="00EE277E"/>
    <w:rsid w:val="00EE728E"/>
    <w:rsid w:val="00EF2D11"/>
    <w:rsid w:val="00EF5943"/>
    <w:rsid w:val="00EF61AD"/>
    <w:rsid w:val="00EF6FB1"/>
    <w:rsid w:val="00F01E37"/>
    <w:rsid w:val="00F03D38"/>
    <w:rsid w:val="00F076E6"/>
    <w:rsid w:val="00F07BD5"/>
    <w:rsid w:val="00F23051"/>
    <w:rsid w:val="00F263A8"/>
    <w:rsid w:val="00F31441"/>
    <w:rsid w:val="00F3758F"/>
    <w:rsid w:val="00F41024"/>
    <w:rsid w:val="00F410B0"/>
    <w:rsid w:val="00F42C9B"/>
    <w:rsid w:val="00F45F91"/>
    <w:rsid w:val="00F51BAA"/>
    <w:rsid w:val="00F60703"/>
    <w:rsid w:val="00F60C37"/>
    <w:rsid w:val="00F65EF3"/>
    <w:rsid w:val="00F67B89"/>
    <w:rsid w:val="00F67BE9"/>
    <w:rsid w:val="00F80EBA"/>
    <w:rsid w:val="00F83855"/>
    <w:rsid w:val="00F85011"/>
    <w:rsid w:val="00F85B05"/>
    <w:rsid w:val="00F91749"/>
    <w:rsid w:val="00FA0AEC"/>
    <w:rsid w:val="00FA4383"/>
    <w:rsid w:val="00FA5B44"/>
    <w:rsid w:val="00FA6A34"/>
    <w:rsid w:val="00FA6AB3"/>
    <w:rsid w:val="00FB1C46"/>
    <w:rsid w:val="00FB2137"/>
    <w:rsid w:val="00FB491F"/>
    <w:rsid w:val="00FB6A2A"/>
    <w:rsid w:val="00FB787A"/>
    <w:rsid w:val="00FC3DD6"/>
    <w:rsid w:val="00FC713D"/>
    <w:rsid w:val="00FD0E43"/>
    <w:rsid w:val="00FD1C2C"/>
    <w:rsid w:val="00FD7C45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1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3342</Characters>
  <Application>Microsoft Office Word</Application>
  <DocSecurity>0</DocSecurity>
  <Lines>27</Lines>
  <Paragraphs>7</Paragraphs>
  <ScaleCrop>false</ScaleCrop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Щербины</dc:creator>
  <cp:lastModifiedBy>Щербины</cp:lastModifiedBy>
  <cp:revision>1</cp:revision>
  <cp:lastPrinted>2014-09-15T17:25:00Z</cp:lastPrinted>
  <dcterms:created xsi:type="dcterms:W3CDTF">2014-09-15T17:19:00Z</dcterms:created>
  <dcterms:modified xsi:type="dcterms:W3CDTF">2014-09-15T17:26:00Z</dcterms:modified>
</cp:coreProperties>
</file>