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2" w:rsidRPr="00926018" w:rsidRDefault="00C37B72" w:rsidP="00C37B72">
      <w:pPr>
        <w:pStyle w:val="a3"/>
        <w:ind w:left="2340" w:hanging="1635"/>
        <w:jc w:val="right"/>
        <w:rPr>
          <w:rFonts w:ascii="Monotype Corsiva" w:hAnsi="Monotype Corsiva"/>
          <w:b/>
          <w:bCs/>
          <w:i/>
          <w:iCs/>
          <w:color w:val="000080"/>
          <w:sz w:val="40"/>
        </w:rPr>
      </w:pPr>
      <w:r>
        <w:rPr>
          <w:rFonts w:ascii="Monotype Corsiva" w:hAnsi="Monotype Corsiva"/>
          <w:b/>
          <w:bCs/>
          <w:i/>
          <w:iCs/>
          <w:color w:val="000080"/>
          <w:sz w:val="40"/>
        </w:rPr>
        <w:t xml:space="preserve">  </w:t>
      </w:r>
      <w:r w:rsidRPr="00926018">
        <w:rPr>
          <w:rFonts w:ascii="Monotype Corsiva" w:hAnsi="Monotype Corsiva"/>
          <w:b/>
          <w:bCs/>
          <w:i/>
          <w:iCs/>
          <w:color w:val="000080"/>
          <w:sz w:val="40"/>
        </w:rPr>
        <w:t xml:space="preserve">На допомогу класному керівнику </w:t>
      </w:r>
    </w:p>
    <w:p w:rsidR="00C37B72" w:rsidRDefault="00C37B72" w:rsidP="00C37B72">
      <w:pPr>
        <w:pStyle w:val="a3"/>
        <w:ind w:left="2340" w:hanging="1635"/>
        <w:jc w:val="center"/>
        <w:rPr>
          <w:b/>
          <w:bCs/>
          <w:sz w:val="44"/>
        </w:rPr>
      </w:pPr>
    </w:p>
    <w:p w:rsidR="00C37B72" w:rsidRDefault="00C37B72" w:rsidP="00C37B72">
      <w:pPr>
        <w:pStyle w:val="a3"/>
        <w:ind w:left="2340" w:hanging="1635"/>
        <w:jc w:val="center"/>
        <w:rPr>
          <w:b/>
          <w:bCs/>
          <w:sz w:val="44"/>
        </w:rPr>
      </w:pPr>
    </w:p>
    <w:p w:rsidR="00C37B72" w:rsidRPr="000D3A52" w:rsidRDefault="00C37B72" w:rsidP="00C37B72">
      <w:pPr>
        <w:pStyle w:val="a3"/>
        <w:tabs>
          <w:tab w:val="left" w:pos="6120"/>
        </w:tabs>
        <w:ind w:left="2340" w:hanging="1635"/>
        <w:jc w:val="center"/>
        <w:rPr>
          <w:rFonts w:ascii="Georgia" w:hAnsi="Georgia"/>
          <w:b/>
          <w:bCs/>
          <w:i/>
          <w:color w:val="800080"/>
          <w:sz w:val="44"/>
          <w:lang w:val="ru-RU"/>
        </w:rPr>
      </w:pPr>
      <w:r w:rsidRPr="00926018">
        <w:rPr>
          <w:rFonts w:ascii="Georgia" w:hAnsi="Georgia"/>
          <w:b/>
          <w:bCs/>
          <w:i/>
          <w:color w:val="800080"/>
          <w:sz w:val="44"/>
        </w:rPr>
        <w:t>Основні обов</w:t>
      </w:r>
      <w:r w:rsidRPr="00926018">
        <w:rPr>
          <w:rFonts w:ascii="Georgia" w:hAnsi="Georgia"/>
          <w:b/>
          <w:bCs/>
          <w:i/>
          <w:color w:val="800080"/>
          <w:sz w:val="44"/>
          <w:lang w:val="ru-RU"/>
        </w:rPr>
        <w:t>’</w:t>
      </w:r>
      <w:r w:rsidRPr="00926018">
        <w:rPr>
          <w:rFonts w:ascii="Georgia" w:hAnsi="Georgia"/>
          <w:b/>
          <w:bCs/>
          <w:i/>
          <w:color w:val="800080"/>
          <w:sz w:val="44"/>
        </w:rPr>
        <w:t xml:space="preserve">язки класного керівника </w:t>
      </w:r>
      <w:r>
        <w:rPr>
          <w:rFonts w:ascii="Georgia" w:hAnsi="Georgia"/>
          <w:b/>
          <w:bCs/>
          <w:i/>
          <w:color w:val="800080"/>
          <w:sz w:val="44"/>
          <w:lang w:val="ru-RU"/>
        </w:rPr>
        <w:t>ХСШ№80</w:t>
      </w:r>
    </w:p>
    <w:p w:rsidR="00C37B72" w:rsidRPr="00926018" w:rsidRDefault="00C37B72" w:rsidP="00C37B72">
      <w:pPr>
        <w:jc w:val="center"/>
        <w:rPr>
          <w:b/>
          <w:bCs/>
          <w:color w:val="800080"/>
          <w:sz w:val="44"/>
          <w:lang w:val="uk-UA"/>
        </w:rPr>
      </w:pPr>
    </w:p>
    <w:p w:rsidR="00C37B72" w:rsidRDefault="00C37B72" w:rsidP="00C37B72">
      <w:pPr>
        <w:numPr>
          <w:ilvl w:val="0"/>
          <w:numId w:val="1"/>
        </w:numPr>
        <w:spacing w:after="0" w:line="240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  Мінімальний робочий час, який класний керівник зобов</w:t>
      </w:r>
      <w:r>
        <w:rPr>
          <w:sz w:val="32"/>
        </w:rPr>
        <w:t>’</w:t>
      </w:r>
      <w:r>
        <w:rPr>
          <w:sz w:val="32"/>
          <w:lang w:val="uk-UA"/>
        </w:rPr>
        <w:t>язаний присвячувати вихованцям протягом тижня – 6 годин (30 відсотків від ставки вчителя).</w:t>
      </w:r>
    </w:p>
    <w:p w:rsidR="00C37B72" w:rsidRDefault="00C37B72" w:rsidP="00C37B72">
      <w:pPr>
        <w:ind w:left="705"/>
        <w:jc w:val="both"/>
        <w:rPr>
          <w:sz w:val="16"/>
          <w:lang w:val="uk-UA"/>
        </w:rPr>
      </w:pPr>
    </w:p>
    <w:p w:rsidR="00C37B72" w:rsidRDefault="00C37B72" w:rsidP="00C37B72">
      <w:pPr>
        <w:numPr>
          <w:ilvl w:val="0"/>
          <w:numId w:val="1"/>
        </w:numPr>
        <w:spacing w:after="0" w:line="240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  Година класного керівника («класна година», «вихона година», «година спілкування») проводиться один раз на тиждень за розкладом.</w:t>
      </w:r>
    </w:p>
    <w:p w:rsidR="00C37B72" w:rsidRDefault="00C37B72" w:rsidP="00C37B72">
      <w:pPr>
        <w:ind w:left="705"/>
        <w:jc w:val="both"/>
        <w:rPr>
          <w:sz w:val="16"/>
          <w:lang w:val="uk-UA"/>
        </w:rPr>
      </w:pPr>
    </w:p>
    <w:p w:rsidR="00C37B72" w:rsidRDefault="00C37B72" w:rsidP="00C37B72">
      <w:pPr>
        <w:numPr>
          <w:ilvl w:val="0"/>
          <w:numId w:val="1"/>
        </w:numPr>
        <w:spacing w:after="0" w:line="240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  Кількість  виховних  заходів  -  не менше   двох справ на місяць, одна з яких може бути   загально-</w:t>
      </w:r>
    </w:p>
    <w:p w:rsidR="00C37B72" w:rsidRDefault="00C37B72" w:rsidP="00C37B72">
      <w:pPr>
        <w:ind w:left="1080" w:hanging="375"/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     шкільною. Захід треба добре підготувати, його програма (сценарій) та інші матеріали    педагог зберігає протягом року і в разі потреби подає адміністрації під час звіту  за навчальний рік.</w:t>
      </w:r>
    </w:p>
    <w:p w:rsidR="00C37B72" w:rsidRDefault="00C37B72" w:rsidP="00C37B72">
      <w:pPr>
        <w:ind w:left="1080" w:hanging="375"/>
        <w:jc w:val="both"/>
        <w:rPr>
          <w:sz w:val="16"/>
          <w:lang w:val="uk-UA"/>
        </w:rPr>
      </w:pPr>
    </w:p>
    <w:p w:rsidR="00C37B72" w:rsidRDefault="00C37B72" w:rsidP="00C37B72">
      <w:pPr>
        <w:numPr>
          <w:ilvl w:val="0"/>
          <w:numId w:val="1"/>
        </w:numPr>
        <w:spacing w:after="0" w:line="240" w:lineRule="auto"/>
        <w:rPr>
          <w:sz w:val="32"/>
          <w:lang w:val="uk-UA"/>
        </w:rPr>
      </w:pPr>
      <w:r>
        <w:rPr>
          <w:sz w:val="32"/>
          <w:lang w:val="uk-UA"/>
        </w:rPr>
        <w:t xml:space="preserve">  Батьківські збори  - не менше двох на семестр.</w:t>
      </w:r>
    </w:p>
    <w:p w:rsidR="00C37B72" w:rsidRDefault="00C37B72" w:rsidP="00C37B72">
      <w:pPr>
        <w:ind w:left="705"/>
        <w:rPr>
          <w:sz w:val="16"/>
          <w:lang w:val="uk-UA"/>
        </w:rPr>
      </w:pPr>
    </w:p>
    <w:p w:rsidR="00C37B72" w:rsidRDefault="00C37B72" w:rsidP="00C37B72">
      <w:pPr>
        <w:numPr>
          <w:ilvl w:val="0"/>
          <w:numId w:val="1"/>
        </w:numPr>
        <w:spacing w:after="0" w:line="240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  Зміст, обсяг, технологія і конкретні цілі діяльності з конкретним класом повинні бути викладені в плані виховної роботи на навчальний рік. Перевірка, звітність, критерії оцінки педагогічної праці обумовлюються й погоджуються адміністрацією з педколективом заздалегідь та оформляються у вигляді наказу по школі.</w:t>
      </w:r>
    </w:p>
    <w:p w:rsidR="00C37B72" w:rsidRDefault="00C37B72" w:rsidP="00C37B72">
      <w:pPr>
        <w:jc w:val="both"/>
        <w:rPr>
          <w:sz w:val="16"/>
          <w:lang w:val="uk-UA"/>
        </w:rPr>
      </w:pPr>
    </w:p>
    <w:p w:rsidR="00C37B72" w:rsidRDefault="00C37B72" w:rsidP="00C37B72">
      <w:pPr>
        <w:numPr>
          <w:ilvl w:val="0"/>
          <w:numId w:val="1"/>
        </w:numPr>
        <w:spacing w:after="0" w:line="240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  Звіти про виконану роботу подаються адміністрації після закінчення навчального року (можна щосеместру).</w:t>
      </w:r>
    </w:p>
    <w:p w:rsidR="001310FF" w:rsidRPr="00C37B72" w:rsidRDefault="00C37B72" w:rsidP="00C37B72">
      <w:pPr>
        <w:jc w:val="both"/>
        <w:rPr>
          <w:lang w:val="en-US"/>
        </w:rPr>
      </w:pPr>
      <w:r>
        <w:tab/>
      </w:r>
    </w:p>
    <w:sectPr w:rsidR="001310FF" w:rsidRPr="00C37B72" w:rsidSect="00F76BF7">
      <w:pgSz w:w="11906" w:h="16838"/>
      <w:pgMar w:top="1134" w:right="1701" w:bottom="1134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AB8"/>
    <w:multiLevelType w:val="hybridMultilevel"/>
    <w:tmpl w:val="B17A43C0"/>
    <w:lvl w:ilvl="0" w:tplc="77AEB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37B72"/>
    <w:rsid w:val="001310FF"/>
    <w:rsid w:val="00C3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B72"/>
    <w:pPr>
      <w:spacing w:after="0" w:line="240" w:lineRule="auto"/>
      <w:ind w:left="900" w:hanging="195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C37B72"/>
    <w:rPr>
      <w:rFonts w:ascii="Times New Roman" w:eastAsia="Times New Roman" w:hAnsi="Times New Roman" w:cs="Times New Roman"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MultiDVD Team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2015-01-23T16:57:00Z</dcterms:created>
  <dcterms:modified xsi:type="dcterms:W3CDTF">2015-01-23T16:57:00Z</dcterms:modified>
</cp:coreProperties>
</file>